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F6C" w:rsidRDefault="00FA5F6C" w:rsidP="00785B0B">
      <w:pPr>
        <w:shd w:val="clear" w:color="auto" w:fill="FDFEFF"/>
        <w:tabs>
          <w:tab w:val="left" w:pos="540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Опубликовано «Петровский вестник» № 10 от 26.06.2019г.</w:t>
      </w:r>
    </w:p>
    <w:p w:rsidR="00FA5F6C" w:rsidRPr="00C513D3" w:rsidRDefault="00FA5F6C" w:rsidP="00785B0B">
      <w:pPr>
        <w:tabs>
          <w:tab w:val="left" w:pos="1418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АДМИНИСТРАЦИЯ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ПЕТРОВСКОГО СЕЛЬСОВЕТА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ОРДЫНСКОГО РАЙОНА НОВОСИБИРСКОЙ ОБЛАСТИ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ПОСТАНОВЛЕНИЕ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  <w:tab w:val="left" w:pos="8647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>17.06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.2019г.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 xml:space="preserve">                                                                                                       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  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№</w:t>
      </w:r>
      <w:r>
        <w:rPr>
          <w:rFonts w:ascii="Arial" w:hAnsi="Arial" w:cs="Arial"/>
          <w:color w:val="000000"/>
          <w:sz w:val="24"/>
          <w:szCs w:val="24"/>
          <w:lang w:eastAsia="ru-RU"/>
        </w:rPr>
        <w:t xml:space="preserve"> 73</w:t>
      </w:r>
    </w:p>
    <w:p w:rsidR="00FA5F6C" w:rsidRPr="00C513D3" w:rsidRDefault="00FA5F6C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п. Петровский</w:t>
      </w:r>
    </w:p>
    <w:p w:rsidR="00FA5F6C" w:rsidRPr="00C513D3" w:rsidRDefault="00FA5F6C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0"/>
          <w:tab w:val="left" w:pos="1418"/>
        </w:tabs>
        <w:spacing w:after="0" w:line="240" w:lineRule="auto"/>
        <w:jc w:val="center"/>
        <w:outlineLvl w:val="0"/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Об утверждении административного регламента </w:t>
      </w: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предоставления муниципальной услуги </w:t>
      </w:r>
      <w:r w:rsidRPr="00C513D3"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предоставлению участка земли для погребения умершего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284"/>
          <w:tab w:val="left" w:pos="1276"/>
        </w:tabs>
        <w:spacing w:after="0" w:line="240" w:lineRule="auto"/>
        <w:ind w:right="282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Руководствуясь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</w:t>
      </w:r>
      <w:r w:rsidRPr="00C513D3">
        <w:rPr>
          <w:rFonts w:ascii="Arial" w:hAnsi="Arial" w:cs="Arial"/>
          <w:color w:val="555555"/>
          <w:sz w:val="24"/>
          <w:szCs w:val="24"/>
          <w:shd w:val="clear" w:color="auto" w:fill="FFFFFF"/>
          <w:lang w:eastAsia="ru-RU"/>
        </w:rPr>
        <w:t xml:space="preserve">  </w:t>
      </w:r>
      <w:r w:rsidRPr="00C513D3">
        <w:rPr>
          <w:rFonts w:ascii="Arial" w:hAnsi="Arial" w:cs="Arial"/>
          <w:sz w:val="24"/>
          <w:szCs w:val="24"/>
          <w:shd w:val="clear" w:color="auto" w:fill="FFFFFF"/>
          <w:lang w:eastAsia="ru-RU"/>
        </w:rPr>
        <w:t>Федеральным законом от 12.01.1996 № 8-ФЗ «О погребении и похоронном деле»</w:t>
      </w:r>
      <w:r w:rsidRPr="00C513D3">
        <w:rPr>
          <w:rFonts w:ascii="Arial" w:hAnsi="Arial" w:cs="Arial"/>
          <w:sz w:val="24"/>
          <w:szCs w:val="24"/>
          <w:lang w:eastAsia="ru-RU"/>
        </w:rPr>
        <w:t>,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администрация Петровского сельсовета Ордынского района  Новосибирской области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right="282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ПОСТАНОВЛЯЕТ: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right="282" w:firstLine="709"/>
        <w:jc w:val="both"/>
        <w:outlineLvl w:val="0"/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1.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>Утвердить административный регламент</w:t>
      </w: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 предоставления муниципальной услуги </w:t>
      </w:r>
      <w:r w:rsidRPr="00C513D3"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предоставлению участка земли для погребения умершего согласно приложению к настоящему постановлению.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right="282"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2.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>Опубликовать настоящее постановление в «Петровском вестнике»  и разместить на официальном сайте администрации Петровского сельсовета Ордынского района   Новосибирской области в сети «Интернет».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right="282"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3.</w:t>
      </w:r>
      <w:r w:rsidRPr="00C513D3">
        <w:rPr>
          <w:rFonts w:ascii="Arial" w:hAnsi="Arial" w:cs="Arial"/>
          <w:sz w:val="24"/>
          <w:szCs w:val="24"/>
        </w:rPr>
        <w:tab/>
        <w:t>Контроль за исполнением настоящего постановления  оставляю за собой.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right="282"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      </w:t>
      </w:r>
    </w:p>
    <w:p w:rsidR="00FA5F6C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И.о. Главы Петровского сельсовета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Ордынского района 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right="282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                                                      Т.Е. Стародубцева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8C738E">
      <w:pPr>
        <w:tabs>
          <w:tab w:val="left" w:pos="127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785B0B">
      <w:pPr>
        <w:tabs>
          <w:tab w:val="left" w:pos="1276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УТВЕРЖДЕН</w:t>
      </w:r>
    </w:p>
    <w:p w:rsidR="00FA5F6C" w:rsidRPr="00C513D3" w:rsidRDefault="00FA5F6C" w:rsidP="00785B0B">
      <w:pPr>
        <w:tabs>
          <w:tab w:val="left" w:pos="1276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постановлением администрации 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Ордынского района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Новосибирской области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от 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17.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06.2019 № </w:t>
      </w:r>
      <w:r>
        <w:rPr>
          <w:rFonts w:ascii="Arial" w:hAnsi="Arial" w:cs="Arial"/>
          <w:color w:val="000000"/>
          <w:sz w:val="24"/>
          <w:szCs w:val="24"/>
          <w:lang w:eastAsia="ru-RU"/>
        </w:rPr>
        <w:t>73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center"/>
        <w:rPr>
          <w:rFonts w:ascii="Arial" w:hAnsi="Arial" w:cs="Arial"/>
          <w:bCs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>АДМИНИСТРАТИВНЫЙ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>РЕГЛАМЕНТ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предоставления муниципальной услуги </w:t>
      </w:r>
      <w:r w:rsidRPr="00C513D3"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предоставлению участка земли для погребения умершего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I. Общие положения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1.1.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 xml:space="preserve">Административный регламент предоставления муниципальной услуги </w:t>
      </w:r>
      <w:r w:rsidRPr="00C513D3"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предоставлению  участка земли для погребения умершего (далее – муниципальная услуга) устанавливает порядок и стандарт предоставления муниципальной услуги. 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2. Описание заявителей, а также физических и юридических лиц, имеющих право выступать от их имени при предоставлении муниципальной услуги</w:t>
      </w: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27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2.1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 xml:space="preserve">Заявителями на предоставление муниципальной услуги являются: </w:t>
      </w:r>
    </w:p>
    <w:p w:rsidR="00FA5F6C" w:rsidRPr="00C513D3" w:rsidRDefault="00FA5F6C" w:rsidP="008C738E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супруг, близкие родственники (дети, родители, усыновленные, усыновители, родные братья и родные сестры, внуки, дедушка, бабушка), иные родственники либо </w:t>
      </w:r>
      <w:hyperlink r:id="rId7" w:history="1">
        <w:r w:rsidRPr="00C513D3">
          <w:rPr>
            <w:rFonts w:ascii="Arial" w:hAnsi="Arial" w:cs="Arial"/>
            <w:sz w:val="24"/>
            <w:szCs w:val="24"/>
            <w:lang w:eastAsia="ru-RU"/>
          </w:rPr>
          <w:t>законный представитель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умершего, а при отсутствии таковых иные лица, взявшие на себя обязанность осуществить погребение умершего, специализированная служба по вопросам похоронного дела, их уполномоченные представители (далее - заявители).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3. Порядок информирования о правилах предоставления муниципальной услуги</w:t>
      </w:r>
    </w:p>
    <w:p w:rsidR="00FA5F6C" w:rsidRPr="00C513D3" w:rsidRDefault="00FA5F6C" w:rsidP="00286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 xml:space="preserve">       </w:t>
      </w:r>
    </w:p>
    <w:p w:rsidR="00FA5F6C" w:rsidRPr="00C513D3" w:rsidRDefault="00FA5F6C" w:rsidP="005B6250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3.1. Информация по вопросам предоставления муниципальной услуги предоставляется:</w:t>
      </w:r>
    </w:p>
    <w:p w:rsidR="00FA5F6C" w:rsidRPr="00C513D3" w:rsidRDefault="00FA5F6C" w:rsidP="005B6250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в  администрации Петровского сельсовета Ордынского района Новосибирской области;</w:t>
      </w:r>
    </w:p>
    <w:p w:rsidR="00FA5F6C" w:rsidRPr="00C513D3" w:rsidRDefault="00FA5F6C" w:rsidP="005B6250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посредством размещения на информационном стенде и официальном сайте администрации Петровского сельсовета Ордынского района Новосибирской области;</w:t>
      </w:r>
    </w:p>
    <w:p w:rsidR="00FA5F6C" w:rsidRPr="00C513D3" w:rsidRDefault="00FA5F6C" w:rsidP="005B6250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 xml:space="preserve">с использованием средств телефонной, почтовой связи. 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bCs/>
          <w:sz w:val="24"/>
          <w:szCs w:val="24"/>
        </w:rPr>
        <w:t>Для  получения информации о правилах предоставления муниципальной услуги заявитель вправе обратиться в орган местного самоуправления: лично, по телефону, посредством письменного обращения, на официальном сайте администрации муниципально</w:t>
      </w:r>
      <w:r>
        <w:rPr>
          <w:rFonts w:ascii="Arial" w:hAnsi="Arial" w:cs="Arial"/>
          <w:bCs/>
          <w:sz w:val="24"/>
          <w:szCs w:val="24"/>
        </w:rPr>
        <w:t>го образования в информационно-</w:t>
      </w:r>
      <w:r w:rsidRPr="00C513D3">
        <w:rPr>
          <w:rFonts w:ascii="Arial" w:hAnsi="Arial" w:cs="Arial"/>
          <w:bCs/>
          <w:sz w:val="24"/>
          <w:szCs w:val="24"/>
        </w:rPr>
        <w:t>телекоммуникационной сети «Интернет», с использованием Единого портала государственных услуг.</w:t>
      </w:r>
      <w:r w:rsidRPr="00C513D3">
        <w:rPr>
          <w:rFonts w:ascii="Arial" w:hAnsi="Arial" w:cs="Arial"/>
          <w:sz w:val="24"/>
          <w:szCs w:val="24"/>
        </w:rPr>
        <w:t xml:space="preserve">  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Информирование проводится в двух формах: устное и письменное.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При ответах на телефонные звонки и обращения заявителей лично специалисты  администрации устно информируют обратившихся по интересующим их вопросам.        Ответ на телефонный звонок должен начинаться с информации о наименовании организации, в который поступил звонок, и фамилии специалиста, принявшего телефонный звонок.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Устное информирование обратившегося лица осуществляется специалистом администрации  не более 10 минут.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Ответ на обращение готовится в течение одного рабочего дня со дня регистрации письменного обращения.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Специалист администрации,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A5F6C" w:rsidRPr="00C513D3" w:rsidRDefault="00FA5F6C" w:rsidP="005B625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Письменный ответ на обращение подписывается Главой  муниципального образования и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FA5F6C" w:rsidRPr="00C513D3" w:rsidRDefault="00FA5F6C" w:rsidP="005B6250">
      <w:pPr>
        <w:tabs>
          <w:tab w:val="num" w:pos="1938"/>
        </w:tabs>
        <w:spacing w:after="0" w:line="240" w:lineRule="auto"/>
        <w:ind w:firstLine="900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3.2.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A5F6C" w:rsidRPr="00C513D3" w:rsidRDefault="00FA5F6C" w:rsidP="005B6250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A5F6C" w:rsidRPr="00C513D3" w:rsidRDefault="00FA5F6C" w:rsidP="005B6250">
      <w:pPr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A5F6C" w:rsidRPr="00C513D3" w:rsidRDefault="00FA5F6C" w:rsidP="005B6250">
      <w:pPr>
        <w:tabs>
          <w:tab w:val="left" w:pos="540"/>
          <w:tab w:val="left" w:pos="1418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</w:rPr>
        <w:t xml:space="preserve">        Также вся информация о муниципальной услуге и услугах, необходимых для получения муниципальной услуги доступна на Интернет-сайте администрации Петровского сельсовета Ордынского района Новосибирской области, а также в федеральной государственной информационной системе «Единый портал государственных и муниципальных услуг (функций)» (www.</w:t>
      </w:r>
      <w:r w:rsidRPr="00C513D3">
        <w:rPr>
          <w:rFonts w:ascii="Arial" w:hAnsi="Arial" w:cs="Arial"/>
          <w:sz w:val="24"/>
          <w:szCs w:val="24"/>
          <w:lang w:val="en-US"/>
        </w:rPr>
        <w:t>gosuslugi</w:t>
      </w:r>
      <w:r w:rsidRPr="00C513D3">
        <w:rPr>
          <w:rFonts w:ascii="Arial" w:hAnsi="Arial" w:cs="Arial"/>
          <w:sz w:val="24"/>
          <w:szCs w:val="24"/>
        </w:rPr>
        <w:t>.</w:t>
      </w:r>
      <w:r w:rsidRPr="00C513D3">
        <w:rPr>
          <w:rFonts w:ascii="Arial" w:hAnsi="Arial" w:cs="Arial"/>
          <w:sz w:val="24"/>
          <w:szCs w:val="24"/>
          <w:lang w:val="en-US"/>
        </w:rPr>
        <w:t>ru</w:t>
      </w:r>
      <w:r w:rsidRPr="00C513D3">
        <w:rPr>
          <w:rFonts w:ascii="Arial" w:hAnsi="Arial" w:cs="Arial"/>
          <w:sz w:val="24"/>
          <w:szCs w:val="24"/>
        </w:rPr>
        <w:t>) и обновляется по мере ее изменения.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II. Стандарт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4. Наименование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4.1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Наименование муниципальной услуги: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предоставление  участка земли для погребения умершего.</w:t>
      </w:r>
    </w:p>
    <w:p w:rsidR="00FA5F6C" w:rsidRPr="00C513D3" w:rsidRDefault="00FA5F6C" w:rsidP="008C738E">
      <w:pPr>
        <w:tabs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5. Наименование органа местного самоуправления, предоставляющего муниципальную услугу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5.1.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ab/>
        <w:t>Муниципальная услуга предоставляется администрацией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Петровского сельсовета Ордынского района  Новосибирской области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>по месту нахождения места погребения, на территории которого планируется осуществить погребение умершего.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Органы и (или) организации, обращение в которые необходимо для предоставления муниципальной услуги:</w:t>
      </w:r>
    </w:p>
    <w:p w:rsidR="00FA5F6C" w:rsidRPr="00C513D3" w:rsidRDefault="00FA5F6C" w:rsidP="001522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bCs/>
          <w:sz w:val="24"/>
          <w:szCs w:val="24"/>
        </w:rPr>
        <w:t xml:space="preserve">органы </w:t>
      </w:r>
      <w:r w:rsidRPr="00C513D3">
        <w:rPr>
          <w:rFonts w:ascii="Arial" w:hAnsi="Arial" w:cs="Arial"/>
          <w:sz w:val="24"/>
          <w:szCs w:val="24"/>
        </w:rPr>
        <w:t>записи актов гражданского состояния</w:t>
      </w:r>
      <w:r w:rsidRPr="00C513D3">
        <w:rPr>
          <w:rFonts w:ascii="Arial" w:hAnsi="Arial" w:cs="Arial"/>
          <w:bCs/>
          <w:sz w:val="24"/>
          <w:szCs w:val="24"/>
        </w:rPr>
        <w:t>;</w:t>
      </w:r>
    </w:p>
    <w:p w:rsidR="00FA5F6C" w:rsidRPr="00C513D3" w:rsidRDefault="00FA5F6C" w:rsidP="001522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C513D3">
        <w:rPr>
          <w:rFonts w:ascii="Arial" w:hAnsi="Arial" w:cs="Arial"/>
          <w:bCs/>
          <w:sz w:val="24"/>
          <w:szCs w:val="24"/>
        </w:rPr>
        <w:t>- медицинские организации (иные лица), уполномоченные на выдачу медицинских свидетельств о смерти;</w:t>
      </w:r>
    </w:p>
    <w:p w:rsidR="00FA5F6C" w:rsidRPr="00C513D3" w:rsidRDefault="00FA5F6C" w:rsidP="0015229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bCs/>
          <w:sz w:val="24"/>
          <w:szCs w:val="24"/>
        </w:rPr>
      </w:pPr>
      <w:r w:rsidRPr="00C513D3">
        <w:rPr>
          <w:rFonts w:ascii="Arial" w:hAnsi="Arial" w:cs="Arial"/>
          <w:bCs/>
          <w:sz w:val="24"/>
          <w:szCs w:val="24"/>
        </w:rPr>
        <w:t xml:space="preserve">- органы внутренних дел - в случае погребения умерших, личность которых не установлена. 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6. Описание результата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6.1.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ab/>
        <w:t xml:space="preserve">Конечным результатом предоставления муниципальной услуги является принятие постановления о предоставлении участка земли для погребения умершего либо об </w:t>
      </w:r>
      <w:r w:rsidRPr="00C513D3">
        <w:rPr>
          <w:rFonts w:ascii="Arial" w:hAnsi="Arial" w:cs="Arial"/>
          <w:color w:val="000000"/>
          <w:sz w:val="24"/>
          <w:szCs w:val="24"/>
        </w:rPr>
        <w:t>отказе в предоставлении  участка земли  для погребения умершего.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7. Срок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7.1.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>Общий срок принятия решения о предоставлении муниципальной услуги составляет не более 1 дня со дня обращения за муниципальной услугой.</w:t>
      </w:r>
    </w:p>
    <w:p w:rsidR="00FA5F6C" w:rsidRPr="00C513D3" w:rsidRDefault="00FA5F6C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7.2.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>Срок выдачи (направления) заявителю документов, являющихся результатом предоставления муниципальной услуги, составляет 1 день со дня принятия решения о предоставлении  участка земли для погребения либо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решения об </w:t>
      </w:r>
      <w:r w:rsidRPr="00C513D3">
        <w:rPr>
          <w:rFonts w:ascii="Arial" w:hAnsi="Arial" w:cs="Arial"/>
          <w:color w:val="000000"/>
          <w:sz w:val="24"/>
          <w:szCs w:val="24"/>
        </w:rPr>
        <w:t>отказе в предоставлении  участка земли для погребения умершего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.</w:t>
      </w:r>
    </w:p>
    <w:p w:rsidR="00FA5F6C" w:rsidRPr="00C513D3" w:rsidRDefault="00FA5F6C" w:rsidP="008C738E">
      <w:pPr>
        <w:tabs>
          <w:tab w:val="left" w:pos="709"/>
          <w:tab w:val="left" w:pos="1418"/>
          <w:tab w:val="num" w:pos="3126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8. Перечень нормативных правовых актов, регулирующих отношения, возникающие в связи с предоставлением муниципальной услуги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567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8.1.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Перечень нормативных актов, регулирующих отношения, возникающие в связи с предоставлением муниципальной услуги, размещен на официальном сайте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  Новосибирской области</w:t>
      </w:r>
      <w:r w:rsidRPr="00C513D3" w:rsidDel="00274247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в сети «Интернет» по адресу: http://petrovsky.nso.ru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,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в </w:t>
      </w:r>
      <w:r w:rsidRPr="00C513D3">
        <w:rPr>
          <w:rFonts w:ascii="Arial" w:hAnsi="Arial" w:cs="Arial"/>
          <w:color w:val="000000"/>
          <w:sz w:val="24"/>
          <w:szCs w:val="24"/>
        </w:rPr>
        <w:t>ФГИС «Федеральный реестр государственных и муниципальных услуг (функций)»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и на Едином портале государственных и муниципальных услуг (далее - ЕПГУ).</w:t>
      </w:r>
    </w:p>
    <w:p w:rsidR="00FA5F6C" w:rsidRPr="00C513D3" w:rsidRDefault="00FA5F6C" w:rsidP="00FF595F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Pr="00C513D3">
        <w:rPr>
          <w:rFonts w:ascii="Arial" w:hAnsi="Arial" w:cs="Arial"/>
          <w:sz w:val="24"/>
          <w:szCs w:val="24"/>
          <w:lang w:eastAsia="ru-RU"/>
        </w:rPr>
        <w:t>9.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</w:t>
      </w:r>
    </w:p>
    <w:p w:rsidR="00FA5F6C" w:rsidRPr="00C513D3" w:rsidRDefault="00FA5F6C" w:rsidP="00FF595F">
      <w:pPr>
        <w:tabs>
          <w:tab w:val="left" w:pos="720"/>
          <w:tab w:val="left" w:pos="1418"/>
          <w:tab w:val="num" w:pos="312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 xml:space="preserve">           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9.1.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>Перечень документов, необходимых для предоставления муниципальной услуги: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sz w:val="24"/>
          <w:szCs w:val="24"/>
          <w:lang w:eastAsia="ru-RU"/>
        </w:rPr>
        <w:tab/>
      </w:r>
      <w:hyperlink r:id="rId8" w:history="1">
        <w:r w:rsidRPr="00C513D3">
          <w:rPr>
            <w:rFonts w:ascii="Arial" w:hAnsi="Arial" w:cs="Arial"/>
            <w:sz w:val="24"/>
            <w:szCs w:val="24"/>
            <w:lang w:eastAsia="ru-RU"/>
          </w:rPr>
          <w:t>заявление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по форме, установленной приложением к Административному регламенту;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-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паспорт или иной документ, удостоверяющий личность заявителя;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копия медицинского свидетельства о смерти или свидетельства о смерти  умершего с приложением их подлинников для сверки;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копии  документов, подтверждающих родство с умершим </w:t>
      </w:r>
      <w:r w:rsidRPr="00C513D3">
        <w:rPr>
          <w:rFonts w:ascii="Arial" w:hAnsi="Arial" w:cs="Arial"/>
          <w:sz w:val="24"/>
          <w:szCs w:val="24"/>
        </w:rPr>
        <w:t>(предоставляются родственниками умершего);</w:t>
      </w:r>
    </w:p>
    <w:p w:rsidR="00FA5F6C" w:rsidRPr="00C513D3" w:rsidRDefault="00FA5F6C" w:rsidP="00A04FD1">
      <w:pPr>
        <w:pStyle w:val="10"/>
        <w:numPr>
          <w:ilvl w:val="0"/>
          <w:numId w:val="0"/>
        </w:numPr>
        <w:tabs>
          <w:tab w:val="left" w:pos="1418"/>
        </w:tabs>
        <w:ind w:firstLine="709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- копии документов, подтверждающих полномочия законного представителя (предоставляются законными представителями);</w:t>
      </w:r>
    </w:p>
    <w:p w:rsidR="00FA5F6C" w:rsidRPr="00C513D3" w:rsidRDefault="00FA5F6C" w:rsidP="00A04F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-  копия документа, подтверждающего волеизъявление умершего об осуществлении погребения его тела (останков) или праха конкретным лицом (предоставляются лицами, взявшими на себя обязанность осуществить погребение умершего);</w:t>
      </w:r>
    </w:p>
    <w:p w:rsidR="00FA5F6C" w:rsidRPr="00C513D3" w:rsidRDefault="00FA5F6C" w:rsidP="00A04FD1">
      <w:pPr>
        <w:tabs>
          <w:tab w:val="left" w:pos="1418"/>
        </w:tabs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          -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справка о кремации (для захоронения урны с прахом);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согласие органов внутренних дел на погребение умерших, личность которых не установлена;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ab/>
        <w:t>р</w:t>
      </w:r>
      <w:r w:rsidRPr="00C513D3">
        <w:rPr>
          <w:rFonts w:ascii="Arial" w:hAnsi="Arial" w:cs="Arial"/>
          <w:sz w:val="24"/>
          <w:szCs w:val="24"/>
          <w:lang w:eastAsia="ru-RU"/>
        </w:rPr>
        <w:t>азрешение на перевозку тела (останков) умершего, а также проездных документов, включая документы на пересечение государственных границ (в случае смерти на территории иного населенного пункта или на территории иностранного государства).</w:t>
      </w:r>
    </w:p>
    <w:p w:rsidR="00FA5F6C" w:rsidRPr="00C513D3" w:rsidRDefault="00FA5F6C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случае подачи заявления представителем заявителя к заявлению дополнительно прилагается копия документа, подтверждающего права (полномочия) представителя заявителя.</w:t>
      </w:r>
    </w:p>
    <w:p w:rsidR="00FA5F6C" w:rsidRPr="00C513D3" w:rsidRDefault="00FA5F6C" w:rsidP="008C738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случае,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</w:p>
    <w:p w:rsidR="00FA5F6C" w:rsidRPr="00C513D3" w:rsidRDefault="00FA5F6C" w:rsidP="00FF595F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</w:t>
      </w:r>
      <w:r w:rsidRPr="00C513D3">
        <w:rPr>
          <w:rFonts w:ascii="Arial" w:hAnsi="Arial" w:cs="Arial"/>
          <w:sz w:val="24"/>
          <w:szCs w:val="24"/>
          <w:lang w:eastAsia="ru-RU"/>
        </w:rPr>
        <w:t>10.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органов государственной власти Новосибирской области, федеральных органов исполнительной власти, органов местного самоуправления и подведомственных этим органам организаций и которые заявитель вправе представить, а также способы их получения заявителями, в том числе в электронной форме.</w:t>
      </w:r>
    </w:p>
    <w:p w:rsidR="00FA5F6C" w:rsidRPr="00C513D3" w:rsidRDefault="00FA5F6C" w:rsidP="00FF595F">
      <w:pPr>
        <w:tabs>
          <w:tab w:val="left" w:pos="720"/>
          <w:tab w:val="left" w:pos="900"/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10.1.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Документы,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необходимые для предоставления муниципальной услуги и находящиеся в распоряжении государственных органов, органов местного самоуправления и иных органов и организаций, истребуемых сотрудниками администрации Петровского сельсовета Ордынского района Новосибирской области самостоятельно, отсутствуют.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        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11. Указание на запрет требовать от заявителя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11.1.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При предоставлении муниципальной услуги запрещается требовать от заявителя: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FA5F6C" w:rsidRPr="00C513D3" w:rsidRDefault="00FA5F6C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Новосибирской области и муниципальными правовыми актами находятся в распоряжении исполнительных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9" w:history="1">
        <w:r w:rsidRPr="00C513D3">
          <w:rPr>
            <w:rFonts w:ascii="Arial" w:hAnsi="Arial" w:cs="Arial"/>
            <w:sz w:val="24"/>
            <w:szCs w:val="24"/>
            <w:lang w:eastAsia="ru-RU"/>
          </w:rPr>
          <w:t>части 6 статьи 7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FA5F6C" w:rsidRPr="00C513D3" w:rsidRDefault="00FA5F6C" w:rsidP="008C738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3)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0" w:history="1">
        <w:r w:rsidRPr="00C513D3">
          <w:rPr>
            <w:rFonts w:ascii="Arial" w:hAnsi="Arial" w:cs="Arial"/>
            <w:sz w:val="24"/>
            <w:szCs w:val="24"/>
            <w:lang w:eastAsia="ru-RU"/>
          </w:rPr>
          <w:t>части 1 статьи 9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Федерального закона от 27.07.2010 № 210-ФЗ «Об организации предоставления государственных и муниципальных услуг»;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4)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а)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б)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в)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г)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, муниципального служащего,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главы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 уведомляется заявитель, а также приносятся извинения за доставленные неудобства.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12. Исчерпывающий перечень оснований для отказа в приеме документов, необходимых для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12.1.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Основания для отказа в приеме документов, необходимых для предоставления муниципальной услуги, отсутствуют.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13. Исчерпывающий перечень оснований для приостановления или отказа в предоставлении муниципальной услуги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13.1. Основаниями для отказа в предоставлении муниципальной услуги являются: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непредставление или представление не в полном объеме документов, указанных в </w:t>
      </w:r>
      <w:hyperlink r:id="rId11" w:history="1">
        <w:r w:rsidRPr="00C513D3">
          <w:rPr>
            <w:rFonts w:ascii="Arial" w:hAnsi="Arial" w:cs="Arial"/>
            <w:sz w:val="24"/>
            <w:szCs w:val="24"/>
            <w:lang w:eastAsia="ru-RU"/>
          </w:rPr>
          <w:t>пункте 9.1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Административного регламента;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-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наличие в представленных документах повреждений, исправлений, не позволяющих однозначно истолковать их содержание.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Основания для приостановления предоставления муниципальной услуги отсутствуют.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14. Перечень услуг, которые являются необходимыми и обязательными для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14.1.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Услуги, включенные в перечень услуг, которые являются необходимыми и обязательными для предоставления муниципальной услуги, отсутствуют.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15.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15.1.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Предоставление муниципальной услуги является бесплатным для заявителей.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16. Максимальный срок ожидания в очереди при подаче запроса о предоставлении муниципальной услуги, услуги, и при получении результата предоставления муниципальной услуги</w:t>
      </w:r>
    </w:p>
    <w:p w:rsidR="00FA5F6C" w:rsidRPr="00C513D3" w:rsidRDefault="00FA5F6C" w:rsidP="008C738E">
      <w:pPr>
        <w:tabs>
          <w:tab w:val="left" w:pos="1418"/>
          <w:tab w:val="num" w:pos="3126"/>
        </w:tabs>
        <w:spacing w:after="0" w:line="240" w:lineRule="auto"/>
        <w:jc w:val="both"/>
        <w:rPr>
          <w:rFonts w:ascii="Arial" w:hAnsi="Arial" w:cs="Arial"/>
          <w:bCs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709"/>
          <w:tab w:val="left" w:pos="1418"/>
          <w:tab w:val="num" w:pos="3126"/>
        </w:tabs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 xml:space="preserve">         16.1. </w:t>
      </w: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ab/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17. Срок и порядок регистрации запроса заявителя о предоставлении муниципальной услуги, в том числе в электронной форме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17.1.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Срок регистрации запроса заявителя о предоставлении муниципальной услуги осуществляется в  день  обращения заявителя (при личном обращении); в  день  поступления письменной корреспонденции (почтой), в  день  поступления запроса через электронные каналы связи.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FA5F6C" w:rsidRPr="00C513D3" w:rsidRDefault="00FA5F6C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18. Требования к помещениям, в которых предоставляется муниципальная услуга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18.1.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Требования к помещениям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 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>, предоставляющей муниципальную услугу: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В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  Новосибирской области</w:t>
      </w:r>
      <w:r w:rsidRPr="00C513D3" w:rsidDel="00742FB7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обеспечивается: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осуществление приема заявителей в специально выделенных для этих целей помещениях (присутственных местах), которые включают в себя места для ожидания, места для заполнения запросов о предоставлении муниципальной услуги, информирования, получения информации и заполнения необходимых документов, приема заявителей;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соответствие помещений администрации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Петровского сельсовета Ордынского района  Новосибирской области</w:t>
      </w:r>
      <w:r w:rsidRPr="00C513D3" w:rsidDel="00742FB7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санитарно-эпидемиологическим правилам и нормативам, а также правилам противопожарной безопасности;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оборудование присутственных мест доступными местами общего пользования (туалетами) и системой кондиционирования воздуха либо вентиляторами;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беспрепятственный доступ для маломобильных групп населения, в том числе инвалидов, в соответствии с законодательством Российской Федерации о социальной защите инвалидов (включая беспрепятственный доступ инвалидов, использующих кресла-коляски и собак-проводников).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Присутственные места оборудуются: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стендами с информацией для заявителей об услугах, предоставляемых администрацией муниципального образования;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вывесками с наименованием помещений у входа в каждое из помещений;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средствами оказания первой медицинской помощи.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18.2.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Требования к местам для ожидания, местам для заполнения запросов о предоставлении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Места для ожидания, места для заполнения запросов о предоставлении муниципальной услуги должны соответствовать комфортным условиям для заявителей.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Места для ожидания в очереди, места для заполнения запросов о предоставлении муниципальной услуги оборудуются стульями (кресельными секциями) и (или) скамьями. Количество мест ожидания и мест для заполнения запросов о предоставлении муниципальной услуги определяется исходя из фактической нагрузки и возможностей для их размещения в здании, но не менее 2 мест на каждого специалиста, ведущего прием.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Места для ожидания, места для заполнения запросов о предоставлении муниципальной услуги должны находиться в холле или ином специально приспособленном помещении.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18.3. Требования к размещению и оформлению визуальной, текстовой и мультимедийной информации о порядке предоставления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Визуальная текстовая информация, размещаемая на информационных стендах, обновляется по мере изменения действующего законодательства, регулирующего предоставление муниципальной услуги, и изменения справочных сведений.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Информационные стенды, столы (стойки) размещаются в местах, обеспечивающих свободный доступ к ним. При изготовлении информационных материалов для стендов используется шрифт Times New Roman размером не менее 14.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18.4.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Требования к местам для приема заявителей.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В помещениях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  Новосибирской области</w:t>
      </w:r>
      <w:r w:rsidRPr="00C513D3" w:rsidDel="00C44E6C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выделяются помещения для приема заявителей.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 нахождении двух специалистов, ведущих прием, в одном помещении, рабочее место каждого специалиста отделяется перегородками.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Кабинеты для приема заявителей оборудуются вывесками с указанием: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номера кабинета;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фамилии, имени, отчества и должности специалиста;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времени перерыва на обед.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Рабочее место специалиста оборудуется персональным компьютером с печатающим устройством.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Специалисты обеспечиваются личными и (или) настольными идентификационными карточками.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Места для приема заявителей оборудуются стульями и столами для возможности оформления документов.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sz w:val="24"/>
          <w:szCs w:val="24"/>
          <w:lang w:eastAsia="ru-RU"/>
        </w:rPr>
        <w:t>19. Показатели доступности и качества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19.1.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Показателем доступности муниципальной услуги является обеспечение следующих условий: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пешеходная доступность от остановок общественного транспорта до здания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Новосибирской области</w:t>
      </w:r>
      <w:r w:rsidRPr="00C513D3" w:rsidDel="00C44E6C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(далее - место предоставления муниципальной услуги);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собак-проводников, сурдопереводчика и тифлосурдопереводчика);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информационные таблички (вывески) размещаются рядом со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оказание в месте предоставления муниципальной услуги помощи инвалидам в преодолении барьеров, мешающих получению ими услуг наравне с другими лицами;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размещение присутственных мест на нижних этажах зданий (строений) для удобства заявителей;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оборудование на территории, прилегающей к месту предоставления муниципальной услуги, мест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детей-инвалидов, - не менее 10 процентов мест (но не менее одного места);</w:t>
      </w:r>
    </w:p>
    <w:p w:rsidR="00FA5F6C" w:rsidRPr="003F2746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F2746">
        <w:rPr>
          <w:rFonts w:ascii="Arial" w:hAnsi="Arial" w:cs="Arial"/>
          <w:sz w:val="24"/>
          <w:szCs w:val="24"/>
          <w:lang w:eastAsia="ru-RU"/>
        </w:rPr>
        <w:t>размещение информации об услуге в месте предоставления муниципальной услуги;</w:t>
      </w:r>
    </w:p>
    <w:p w:rsidR="00FA5F6C" w:rsidRPr="003F2746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F2746">
        <w:rPr>
          <w:rFonts w:ascii="Arial" w:hAnsi="Arial" w:cs="Arial"/>
          <w:sz w:val="24"/>
          <w:szCs w:val="24"/>
          <w:lang w:eastAsia="ru-RU"/>
        </w:rPr>
        <w:t>обеспечение возможности для заявителей получения уведомления об отсутствии оснований для получения муниципальной услуги с указанием причин.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19.2.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Показателями качества муниципальной услуги являются своевременность и полнота предоставления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 предоставлении муниципальной услуги заявитель взаимодействует со специалистом 1 раз, продолжительность взаимодействия составляет не более 45 минут.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3F2746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3F2746">
        <w:rPr>
          <w:rFonts w:ascii="Arial" w:hAnsi="Arial" w:cs="Arial"/>
          <w:bCs/>
          <w:sz w:val="24"/>
          <w:szCs w:val="24"/>
          <w:lang w:eastAsia="ru-RU"/>
        </w:rPr>
        <w:t>20. Иные требования, в том числе учитывающие особенности предоставления муниципальной услуги  в электронной форме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  <w:highlight w:val="yellow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3F2746">
        <w:rPr>
          <w:rFonts w:ascii="Arial" w:hAnsi="Arial" w:cs="Arial"/>
          <w:sz w:val="24"/>
          <w:szCs w:val="24"/>
          <w:lang w:eastAsia="ru-RU"/>
        </w:rPr>
        <w:t>20.1.</w:t>
      </w:r>
      <w:r w:rsidRPr="003F2746">
        <w:rPr>
          <w:rFonts w:ascii="Arial" w:hAnsi="Arial" w:cs="Arial"/>
          <w:sz w:val="24"/>
          <w:szCs w:val="24"/>
          <w:lang w:eastAsia="ru-RU"/>
        </w:rPr>
        <w:tab/>
      </w:r>
      <w:r>
        <w:rPr>
          <w:rFonts w:ascii="Arial" w:hAnsi="Arial" w:cs="Arial"/>
          <w:sz w:val="24"/>
          <w:szCs w:val="24"/>
          <w:lang w:eastAsia="ru-RU"/>
        </w:rPr>
        <w:t>Иные требования,  в том числе учитывающие особенности предоставления муниципальной услуги в электронной форме, отсутствуют.</w:t>
      </w:r>
    </w:p>
    <w:p w:rsidR="00FA5F6C" w:rsidRPr="00C513D3" w:rsidRDefault="00FA5F6C" w:rsidP="008C738E">
      <w:pPr>
        <w:tabs>
          <w:tab w:val="left" w:pos="1418"/>
          <w:tab w:val="num" w:pos="3126"/>
        </w:tabs>
        <w:spacing w:after="0" w:line="240" w:lineRule="auto"/>
        <w:ind w:left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3F2746" w:rsidRDefault="00FA5F6C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3F2746">
        <w:rPr>
          <w:rFonts w:ascii="Arial" w:hAnsi="Arial" w:cs="Arial"/>
          <w:sz w:val="24"/>
          <w:szCs w:val="24"/>
          <w:lang w:eastAsia="ru-RU"/>
        </w:rPr>
        <w:t>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FA5F6C" w:rsidRPr="003F2746" w:rsidRDefault="00FA5F6C" w:rsidP="008C738E">
      <w:pPr>
        <w:tabs>
          <w:tab w:val="left" w:pos="1418"/>
          <w:tab w:val="num" w:pos="3126"/>
        </w:tabs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FA5F6C" w:rsidRPr="003F2746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  <w:lang w:eastAsia="ru-RU"/>
        </w:rPr>
      </w:pPr>
      <w:r w:rsidRPr="003F2746">
        <w:rPr>
          <w:rFonts w:ascii="Arial" w:hAnsi="Arial" w:cs="Arial"/>
          <w:sz w:val="24"/>
          <w:szCs w:val="24"/>
          <w:lang w:eastAsia="ru-RU"/>
        </w:rPr>
        <w:t>21. Прием документов, необходимых для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21.1. Основанием для начала административной процедуры является представление заявителем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документов, указанных </w:t>
      </w:r>
      <w:r w:rsidRPr="003F2746">
        <w:rPr>
          <w:rFonts w:ascii="Arial" w:hAnsi="Arial" w:cs="Arial"/>
          <w:sz w:val="24"/>
          <w:szCs w:val="24"/>
          <w:lang w:eastAsia="ru-RU"/>
        </w:rPr>
        <w:t xml:space="preserve">в </w:t>
      </w:r>
      <w:hyperlink r:id="rId12" w:history="1">
        <w:r w:rsidRPr="003F2746">
          <w:rPr>
            <w:rFonts w:ascii="Arial" w:hAnsi="Arial" w:cs="Arial"/>
            <w:sz w:val="24"/>
            <w:szCs w:val="24"/>
            <w:lang w:eastAsia="ru-RU"/>
          </w:rPr>
          <w:t>пункте 9.1</w:t>
        </w:r>
      </w:hyperlink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Административного регламента</w:t>
      </w:r>
      <w:r w:rsidRPr="00C513D3">
        <w:rPr>
          <w:rFonts w:ascii="Arial" w:hAnsi="Arial" w:cs="Arial"/>
          <w:sz w:val="24"/>
          <w:szCs w:val="24"/>
          <w:lang w:eastAsia="ru-RU"/>
        </w:rPr>
        <w:t>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При принятии документов специалист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 Новосибирской области (далее - специалист)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  проверяет: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наличие документов, необходимых для предоставления муниципальной услуги, и правильность оформления заявления;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соответствие представленных документов следующим требованиям: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документы, в установленных законодательством случаях, удостоверены уполномоченными на то органами, должностными лицами, скреплены печатями (при наличии);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фамилия, имя и отчество (последнее - при наличии) заявителя, адрес места жительства написаны полностью;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документах заполнены все необходимые реквизиты, нет подчисток, приписок, зачеркнутых слов и иных неоговоренных исправлений;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документы не имеют повреждений, наличие которых не позволяет однозначно истолковать их содержание.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 принятии документов, представленных заявителем лично, специалист: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1)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сверяет оригиналы и копии документов, если их верность не засвидетельствована в установленном порядке, заверяет копии документов своей подписью, оригиналы документов возвращает заявителю;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оказывает помощь заявителю в оформлении нового заявления, в случае неправильного оформления заявления о предоставлении муниципальной услуги;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3)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заполняет </w:t>
      </w:r>
      <w:hyperlink r:id="rId13" w:history="1">
        <w:r w:rsidRPr="00C513D3">
          <w:rPr>
            <w:rFonts w:ascii="Arial" w:hAnsi="Arial" w:cs="Arial"/>
            <w:sz w:val="24"/>
            <w:szCs w:val="24"/>
            <w:lang w:eastAsia="ru-RU"/>
          </w:rPr>
          <w:t>расписку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о приеме заявления заявителя в двух экземплярах. Один экземпляр расписки передает заявителю. Второй экземпляр расписки приобщает к документам, необходимым для предоставления муниципальной услуги, и формирует личное дело заявителя, которое подлежит хранению в течение одного года с момента прекращения предоставления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случае обнаружения несоответствия представленных документов вышеперечисленным требованиям специалист информирует заявителя (представителя заявителя) о возможности принятия решения об отказе в предоставлении муниципальной услуги в случае неустранения обнаруженных несоответствий.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случае представления документов представителем заявителя специалист проверяет документы, удостоверяющие личность и полномочия представителя.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Результатом выполнения административной процедуры является прием документов, необходимых для предоставления муниципальной услуги, и внесение соответствующей записи в </w:t>
      </w:r>
      <w:hyperlink r:id="rId14" w:history="1">
        <w:r w:rsidRPr="00C513D3">
          <w:rPr>
            <w:rFonts w:ascii="Arial" w:hAnsi="Arial" w:cs="Arial"/>
            <w:sz w:val="24"/>
            <w:szCs w:val="24"/>
            <w:lang w:eastAsia="ru-RU"/>
          </w:rPr>
          <w:t>журнал</w:t>
        </w:r>
      </w:hyperlink>
      <w:r w:rsidRPr="00C513D3">
        <w:rPr>
          <w:rFonts w:ascii="Arial" w:hAnsi="Arial" w:cs="Arial"/>
          <w:sz w:val="24"/>
          <w:szCs w:val="24"/>
          <w:lang w:eastAsia="ru-RU"/>
        </w:rPr>
        <w:t xml:space="preserve"> регистрации заявлений о предоставлении муниципальной услуги в день приема заявления и прилагаемых к нему документов.</w:t>
      </w:r>
    </w:p>
    <w:p w:rsidR="00FA5F6C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Суммарная длительность административной процедуры приема документов, необходимых для предоставления муниципальной услуги, составляет не более 15 минут.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3F2746" w:rsidRDefault="00FA5F6C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3F2746">
        <w:rPr>
          <w:rFonts w:ascii="Arial" w:hAnsi="Arial" w:cs="Arial"/>
          <w:sz w:val="24"/>
          <w:szCs w:val="24"/>
          <w:lang w:eastAsia="ru-RU"/>
        </w:rPr>
        <w:t>22. Принятие решения о предоставлении либо об отказе в предоставлении муниципальной услуги</w:t>
      </w:r>
    </w:p>
    <w:p w:rsidR="00FA5F6C" w:rsidRPr="00C513D3" w:rsidRDefault="00FA5F6C" w:rsidP="008C738E">
      <w:pPr>
        <w:tabs>
          <w:tab w:val="left" w:pos="1418"/>
          <w:tab w:val="num" w:pos="3126"/>
        </w:tabs>
        <w:spacing w:after="0" w:line="240" w:lineRule="auto"/>
        <w:ind w:left="567"/>
        <w:jc w:val="center"/>
        <w:rPr>
          <w:rFonts w:ascii="Arial" w:hAnsi="Arial" w:cs="Arial"/>
          <w:b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22.1.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Основанием для начала административной процедуры является прием специалистом заявления и документов, необходимых для предоставления муниципальной услуги, и внесение записи в журнал регистрации заявлений в день приема заявления и документов, необходимых для предоставления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течение 1 дня со дня внесения записи о заявителе в журнал регистрации заявлений специалист: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готовит и подписывает у главы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  Новосибирской области </w:t>
      </w:r>
      <w:r w:rsidRPr="00C513D3">
        <w:rPr>
          <w:rFonts w:ascii="Arial" w:hAnsi="Arial" w:cs="Arial"/>
          <w:sz w:val="24"/>
          <w:szCs w:val="24"/>
          <w:lang w:eastAsia="ru-RU"/>
        </w:rPr>
        <w:t>постановление о предоставлении муниципальной услуги либо решение об отказе в предоставлении муниципальной услуги.</w:t>
      </w:r>
    </w:p>
    <w:p w:rsidR="00FA5F6C" w:rsidRPr="00C513D3" w:rsidRDefault="00FA5F6C" w:rsidP="0052430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</w:rPr>
        <w:t xml:space="preserve">     Постановление </w:t>
      </w:r>
      <w:r w:rsidRPr="00C513D3">
        <w:rPr>
          <w:rFonts w:ascii="Arial" w:hAnsi="Arial" w:cs="Arial"/>
          <w:sz w:val="24"/>
          <w:szCs w:val="24"/>
          <w:lang w:eastAsia="ru-RU"/>
        </w:rPr>
        <w:t>о предоставлении муниципальной услуги либо об отказе в предоставлении муниципальной услуги вручается заявителю лично либо направляется заявителю по почте не позднее дня, следующего за днем принятия соответствующего решения.</w:t>
      </w:r>
    </w:p>
    <w:p w:rsidR="00FA5F6C" w:rsidRPr="00C513D3" w:rsidRDefault="00FA5F6C" w:rsidP="00FC2D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Постановление о предоставлении муниципальной услуги либо решение об отказе в предоставлении муниципальной услуги подшивается специалистом в личное дело.</w:t>
      </w:r>
    </w:p>
    <w:p w:rsidR="00FA5F6C" w:rsidRDefault="00FA5F6C" w:rsidP="00FC2D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Суммарная длительность административной процедуры принятия решения о предоставлении либо об отказе в предоставлении муниципальной услуги составляет 1 день </w:t>
      </w:r>
      <w:r w:rsidRPr="00C513D3">
        <w:rPr>
          <w:rFonts w:ascii="Arial" w:hAnsi="Arial" w:cs="Arial"/>
          <w:sz w:val="24"/>
          <w:szCs w:val="24"/>
        </w:rPr>
        <w:t>с момента обращения за предоставлением муниципальной услуги.</w:t>
      </w:r>
    </w:p>
    <w:p w:rsidR="00FA5F6C" w:rsidRPr="00C513D3" w:rsidRDefault="00FA5F6C" w:rsidP="00FC2D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FA5F6C" w:rsidRPr="00FC2DC9" w:rsidRDefault="00FA5F6C" w:rsidP="0080265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</w:rPr>
      </w:pPr>
      <w:r w:rsidRPr="00FC2DC9">
        <w:rPr>
          <w:rFonts w:ascii="Arial" w:hAnsi="Arial" w:cs="Arial"/>
          <w:bCs/>
          <w:sz w:val="24"/>
          <w:szCs w:val="24"/>
        </w:rPr>
        <w:t>23. Исправление допущенных опечаток и ошибок в выданных</w:t>
      </w:r>
    </w:p>
    <w:p w:rsidR="00FA5F6C" w:rsidRPr="00FC2DC9" w:rsidRDefault="00FA5F6C" w:rsidP="008026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C2DC9">
        <w:rPr>
          <w:rFonts w:ascii="Arial" w:hAnsi="Arial" w:cs="Arial"/>
          <w:bCs/>
          <w:sz w:val="24"/>
          <w:szCs w:val="24"/>
        </w:rPr>
        <w:t>в результате предоставления муниципальной</w:t>
      </w:r>
    </w:p>
    <w:p w:rsidR="00FA5F6C" w:rsidRPr="00FC2DC9" w:rsidRDefault="00FA5F6C" w:rsidP="0080265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FC2DC9">
        <w:rPr>
          <w:rFonts w:ascii="Arial" w:hAnsi="Arial" w:cs="Arial"/>
          <w:bCs/>
          <w:sz w:val="24"/>
          <w:szCs w:val="24"/>
        </w:rPr>
        <w:t xml:space="preserve">услуги документах </w:t>
      </w:r>
    </w:p>
    <w:p w:rsidR="00FA5F6C" w:rsidRPr="00C513D3" w:rsidRDefault="00FA5F6C" w:rsidP="0080265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A5F6C" w:rsidRPr="00C513D3" w:rsidRDefault="00FA5F6C" w:rsidP="00802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23.1. Основанием для начала административной процедуры является обращение заявителя, получившего решение о предоставлении муниципальной услуги, об исправлении допущенных опечаток и ошибок в выданных в результате предоставления муниципальной услуги документах.</w:t>
      </w:r>
    </w:p>
    <w:p w:rsidR="00FA5F6C" w:rsidRPr="00C513D3" w:rsidRDefault="00FA5F6C" w:rsidP="00802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23.2. Срок прохождения административной процедуры не должен превышать 1 дня со дня регистрации обращения об исправлении допущенных опечаток и ошибок в выданных в результате предоставления муниципальной услуги документах.</w:t>
      </w:r>
    </w:p>
    <w:p w:rsidR="00FA5F6C" w:rsidRPr="00C513D3" w:rsidRDefault="00FA5F6C" w:rsidP="00802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23.3. Решение об исправлении допущенных опечаток и ошибок в выданных в результате предоставления муниципальной услуги документах принимается в случае, если в них выявлены несоответствия прилагаемых к заявлению документов.</w:t>
      </w:r>
    </w:p>
    <w:p w:rsidR="00FA5F6C" w:rsidRPr="00C513D3" w:rsidRDefault="00FA5F6C" w:rsidP="0080265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23.4. Результатом административной процедуры является исправление допущенных опечаток и ошибок в выданных в результате предоставления муниципальной услуги документах либо направление в течение 1 дня после истечения срока, указанного в п. 24.2, в адрес заявителя ответа с информацией об отсутствии опечаток и ошибок в выданных в результате предоставления муниципальной услуги документах.</w:t>
      </w:r>
    </w:p>
    <w:p w:rsidR="00FA5F6C" w:rsidRPr="00C513D3" w:rsidRDefault="00FA5F6C" w:rsidP="00802658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513D3">
        <w:rPr>
          <w:rFonts w:ascii="Arial" w:hAnsi="Arial" w:cs="Arial"/>
          <w:sz w:val="24"/>
          <w:szCs w:val="24"/>
        </w:rPr>
        <w:t>Результат административной процедуры по исправлению допущенных опечаток и ошибок вручается заявителю лично либо направляется заявителю по почте в течение 1 дня после истечения срока, указанного в п. 24.2.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FC2DC9" w:rsidRDefault="00FA5F6C" w:rsidP="00FC2D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IV. Формы контроля за исполнением</w:t>
      </w:r>
    </w:p>
    <w:p w:rsidR="00FA5F6C" w:rsidRPr="00FC2DC9" w:rsidRDefault="00FA5F6C" w:rsidP="00FC2DC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муниципальной услуги</w:t>
      </w: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24. Порядок осуществления текущего контроля за соблюдением и исполнением ответственными должностными лицами, муниципальными служащими положений Административного регламента и принятием решений ответственными должностными лицами, муниципальными служащими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24.1. Текущий контроль за соблюдением последовательности административных действий, определенных Административным регламентом, осуществляется главой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 </w:t>
      </w:r>
      <w:r w:rsidRPr="00C513D3">
        <w:rPr>
          <w:rFonts w:ascii="Arial" w:hAnsi="Arial" w:cs="Arial"/>
          <w:b/>
          <w:bCs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>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>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24.2. Текущий контроль осуществляется путем проведения ежедневных проверок соблюдения и исполнения нормативных правовых актов Российской Федерации и нормативных правовых актов Новосибирской области, положений настоящего Административного регламента, устанавливающих требования к предоставлению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регламентом, и принятием в ходе ее предоставления решений, виновные лица привлекаются к дисциплинарной ответственности в соответствии с законодательством Российской Федерации.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25. Порядок и периодичность осуществления плановых и внеплановых</w:t>
      </w: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проверок полноты и качества предоставления муниципальной</w:t>
      </w: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услуги, в том числе порядок и формы контроля за полнотой</w:t>
      </w: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и качеством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25.1.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Для осуществления контроля за полнотой и качеством предоставления муниципальной услуги, выявления и установления нарушений прав заявителей, принятия решений об устранении соответствующих нарушений администрацией Петровского сельсовета Ордынского района Новосибирской области  проводятся плановые и внеплановые проверки предоставления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Плановые проверки осуществляются на основании квартальных, полугодовых, годовых планов работы, утверждаемых главой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 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администрации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>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Внеплановые проверки осуществляются по конкретному обращению.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25.2.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Для проведения плановых и внеплановых проверок предоставления муниципальной услуги постановлением администрации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 Петровского сельсовета Ордынского района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 формируется комиссия, в состав которой включаются специалисты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>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Результаты проверки оформляются в виде справки, в которой отмечаются выявленные недостатки и указываются предложения по их устранению.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Справка подписывается всеми членами комиссии.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В случае проведения внеплановой проверки по конкретному обращению, направленному в письменной форме или поступившему при устном обращении гражданина, по обращению, поступившему в форме электронного документа, в течение 30 дней со дня регистрации обращения в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Петровского сельсовета Ордынского района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Новосибирской области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 обратившемуся направляется информация о результатах проверки, проведенной по обращению. Данная информация подписывается лицом, в полномочия которого входит рассмотрение поставленных в обращении вопросов.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Ответ на обращение, направленное в письменной форме или поступившее при устном обращении гражданина, направляется по почте.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25.3.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>Плановые проверки проводятся не реже одного раза в  год.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26. Ответственность муниципальных служащих и должностных лиц за решения и действия (бездействие), принимаемые (осуществляемые)</w:t>
      </w: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в ходе предоставления муниципальной услуги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26.1. По результатам проведения проверок полноты и качества предоставления муниципальной услуги, в случае выявления нарушений прав заявителей, виновные лица привлекаются к ответственности в соответствии с законодательством Российской Федерации.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FC2DC9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hAnsi="Arial" w:cs="Arial"/>
          <w:bCs/>
          <w:sz w:val="24"/>
          <w:szCs w:val="24"/>
          <w:lang w:eastAsia="ru-RU"/>
        </w:rPr>
      </w:pPr>
      <w:r w:rsidRPr="00FC2DC9">
        <w:rPr>
          <w:rFonts w:ascii="Arial" w:hAnsi="Arial" w:cs="Arial"/>
          <w:bCs/>
          <w:sz w:val="24"/>
          <w:szCs w:val="24"/>
          <w:lang w:eastAsia="ru-RU"/>
        </w:rPr>
        <w:t>27. Положения, характеризующие требования к порядку и формам контроля за предоставлением муниципальной услуги со стороны граждан, их объединений и организаций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27.1. </w:t>
      </w:r>
      <w:r w:rsidRPr="00C513D3">
        <w:rPr>
          <w:rFonts w:ascii="Arial" w:hAnsi="Arial" w:cs="Arial"/>
          <w:sz w:val="24"/>
          <w:szCs w:val="24"/>
          <w:lang w:eastAsia="ru-RU"/>
        </w:rPr>
        <w:tab/>
        <w:t xml:space="preserve">Граждане вправе обращаться лично (устно), а также направлять индивидуальные и коллективные обращения, включая обращения объединений граждан, в том числе юридических лиц, в письменной форме или в форме электронного документа в адрес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Новосибирской области</w:t>
      </w:r>
      <w:r w:rsidRPr="00C513D3" w:rsidDel="00B4530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и ее должностных лиц с просьбой о проведении проверки соблюдения и исполнения нормативных правовых актов Российской Федерации и нормативных правовых актов Новосибирской области,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 личном приеме гражданин предъявляет документ, удостоверяющий его личность. Содержание устного обращения заносится в карточку личного приема гражданина.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гражданина может быть дан устно в ходе личного приема, о чем делается запись в карточке личного приема гражданина. В остальных случаях дается письменный ответ по существу поставленных в обращении вопросов.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Гражданин в своем письменном обращении в обязательном порядке указывает либо наименование администрации муниципального образования, либо фамилию, имя, отчество главы муниципального образования, либо его должность, а также свои фамилию, имя, отчество (последнее - при наличии),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 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В обращении в форме электронного документа гражданин в обязательном порядке указывает свои фамилию, имя, отчество (последнее - при наличии), адрес электронной почты,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В течение 30 дней со дня регистрации письменного обращения в администрации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</w:t>
      </w:r>
      <w:r w:rsidRPr="00C513D3">
        <w:rPr>
          <w:rFonts w:ascii="Arial" w:hAnsi="Arial" w:cs="Arial"/>
          <w:bCs/>
          <w:sz w:val="24"/>
          <w:szCs w:val="24"/>
          <w:lang w:eastAsia="ru-RU"/>
        </w:rPr>
        <w:t xml:space="preserve"> Новосибирской области</w:t>
      </w:r>
      <w:r w:rsidRPr="00C513D3" w:rsidDel="00B45305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C513D3">
        <w:rPr>
          <w:rFonts w:ascii="Arial" w:hAnsi="Arial" w:cs="Arial"/>
          <w:sz w:val="24"/>
          <w:szCs w:val="24"/>
          <w:lang w:eastAsia="ru-RU"/>
        </w:rPr>
        <w:t>обратившимся направляется по почте информация о результатах проведенной проверки.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Ответ на обращение направляется в форме электронного документа по адресу электронной почты, указанному в обращении, поступившем в форме электронного документа, и в письменной форме по почтовому адресу, указанному в обращении, поступившем в письменной форме, в течение 30 дней со дня регистрации обращения.</w:t>
      </w:r>
    </w:p>
    <w:p w:rsidR="00FA5F6C" w:rsidRPr="00C513D3" w:rsidRDefault="00FA5F6C" w:rsidP="008C738E">
      <w:pPr>
        <w:tabs>
          <w:tab w:val="num" w:pos="0"/>
          <w:tab w:val="left" w:pos="540"/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C513D3">
      <w:pPr>
        <w:tabs>
          <w:tab w:val="left" w:pos="1418"/>
        </w:tabs>
        <w:spacing w:after="0" w:line="240" w:lineRule="auto"/>
        <w:ind w:left="5812"/>
        <w:rPr>
          <w:rFonts w:ascii="Arial" w:hAnsi="Arial" w:cs="Arial"/>
          <w:color w:val="000000"/>
          <w:sz w:val="24"/>
          <w:szCs w:val="24"/>
          <w:lang w:eastAsia="ru-RU"/>
        </w:rPr>
      </w:pPr>
      <w:r>
        <w:rPr>
          <w:rFonts w:ascii="Arial" w:hAnsi="Arial" w:cs="Arial"/>
          <w:color w:val="000000"/>
          <w:sz w:val="24"/>
          <w:szCs w:val="24"/>
          <w:lang w:eastAsia="ru-RU"/>
        </w:rPr>
        <w:tab/>
      </w:r>
      <w:r>
        <w:rPr>
          <w:rFonts w:ascii="Arial" w:hAnsi="Arial" w:cs="Arial"/>
          <w:color w:val="000000"/>
          <w:sz w:val="24"/>
          <w:szCs w:val="24"/>
          <w:lang w:eastAsia="ru-RU"/>
        </w:rPr>
        <w:tab/>
      </w:r>
    </w:p>
    <w:p w:rsidR="00FA5F6C" w:rsidRPr="002A5F6F" w:rsidRDefault="00FA5F6C" w:rsidP="00C513D3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2A5F6F">
        <w:rPr>
          <w:rFonts w:ascii="Arial" w:hAnsi="Arial" w:cs="Arial"/>
        </w:rPr>
        <w:t xml:space="preserve">V. Досудебный (внесудебный) порядок обжалования решений и действий (бездействия) </w:t>
      </w:r>
      <w:r>
        <w:rPr>
          <w:rFonts w:ascii="Arial" w:hAnsi="Arial" w:cs="Arial"/>
        </w:rPr>
        <w:t xml:space="preserve">администрации </w:t>
      </w:r>
      <w:r w:rsidRPr="002A5F6F">
        <w:rPr>
          <w:rFonts w:ascii="Arial" w:hAnsi="Arial" w:cs="Arial"/>
        </w:rPr>
        <w:t>Петровского сельсовета Ордынского района Новосибирской области</w:t>
      </w:r>
      <w:r>
        <w:rPr>
          <w:rFonts w:ascii="Arial" w:hAnsi="Arial" w:cs="Arial"/>
        </w:rPr>
        <w:t>, предоставляющей</w:t>
      </w:r>
      <w:r w:rsidRPr="002A5F6F">
        <w:rPr>
          <w:rFonts w:ascii="Arial" w:hAnsi="Arial" w:cs="Arial"/>
        </w:rPr>
        <w:t xml:space="preserve"> муниципальную услугу, многофункционального центра, а также </w:t>
      </w:r>
      <w:r>
        <w:rPr>
          <w:rFonts w:ascii="Arial" w:hAnsi="Arial" w:cs="Arial"/>
        </w:rPr>
        <w:t>их должностных лиц, муниципальных служащих,</w:t>
      </w:r>
      <w:r w:rsidRPr="002A5F6F">
        <w:rPr>
          <w:rFonts w:ascii="Arial" w:hAnsi="Arial" w:cs="Arial"/>
        </w:rPr>
        <w:t xml:space="preserve"> работников</w:t>
      </w:r>
    </w:p>
    <w:p w:rsidR="00FA5F6C" w:rsidRPr="002A5F6F" w:rsidRDefault="00FA5F6C" w:rsidP="00C513D3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28.1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Заявитель имеет право обжаловать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 Федерального закона от 27.07.2010 № 210-ФЗ «Об организации предоставления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29.2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Жалоба на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должностных лиц, муниципальных служащи</w:t>
      </w:r>
      <w:r>
        <w:rPr>
          <w:rFonts w:ascii="Arial" w:hAnsi="Arial" w:cs="Arial"/>
          <w:bCs/>
          <w:sz w:val="24"/>
          <w:szCs w:val="24"/>
          <w:lang w:eastAsia="ru-RU"/>
        </w:rPr>
        <w:t>х подается Главе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29.3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</w:t>
      </w:r>
      <w:r>
        <w:rPr>
          <w:rFonts w:ascii="Arial" w:hAnsi="Arial" w:cs="Arial"/>
          <w:bCs/>
          <w:sz w:val="24"/>
          <w:szCs w:val="24"/>
          <w:lang w:eastAsia="ru-RU"/>
        </w:rPr>
        <w:t>те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</w:t>
      </w:r>
      <w:r>
        <w:rPr>
          <w:rFonts w:ascii="Arial" w:hAnsi="Arial" w:cs="Arial"/>
          <w:bCs/>
          <w:sz w:val="24"/>
          <w:szCs w:val="24"/>
          <w:lang w:eastAsia="ru-RU"/>
        </w:rPr>
        <w:t>и администрацией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области. 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29.4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Перечень нормативных правовых актов, регулирующих порядок досудебного (внесудебного) обжалования заявителем решений и действий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я)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муниципальную услугу, должностных лиц, муниципальных служащих:</w:t>
      </w:r>
    </w:p>
    <w:p w:rsidR="00FA5F6C" w:rsidRPr="00CC7CB3" w:rsidRDefault="00FA5F6C" w:rsidP="00C513D3">
      <w:pPr>
        <w:spacing w:after="0" w:line="240" w:lineRule="auto"/>
        <w:ind w:firstLine="567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Федеральный з</w:t>
      </w:r>
      <w:r>
        <w:rPr>
          <w:rFonts w:ascii="Arial" w:hAnsi="Arial" w:cs="Arial"/>
          <w:bCs/>
          <w:sz w:val="24"/>
          <w:szCs w:val="24"/>
          <w:lang w:eastAsia="ru-RU"/>
        </w:rPr>
        <w:t>акон от 27.07.2010 № 210-ФЗ</w:t>
      </w:r>
      <w:r>
        <w:rPr>
          <w:rFonts w:ascii="Arial" w:hAnsi="Arial" w:cs="Arial"/>
          <w:bCs/>
          <w:sz w:val="24"/>
          <w:szCs w:val="24"/>
          <w:lang w:eastAsia="ru-RU"/>
        </w:rPr>
        <w:tab/>
        <w:t xml:space="preserve">«Об организации 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предоставления государственных и муниципальных услуг»;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CC7CB3">
        <w:rPr>
          <w:rFonts w:ascii="Arial" w:hAnsi="Arial" w:cs="Arial"/>
          <w:bCs/>
          <w:sz w:val="24"/>
          <w:szCs w:val="24"/>
          <w:lang w:eastAsia="ru-RU"/>
        </w:rPr>
        <w:t>Постановлен</w:t>
      </w:r>
      <w:r>
        <w:rPr>
          <w:rFonts w:ascii="Arial" w:hAnsi="Arial" w:cs="Arial"/>
          <w:bCs/>
          <w:sz w:val="24"/>
          <w:szCs w:val="24"/>
          <w:lang w:eastAsia="ru-RU"/>
        </w:rPr>
        <w:t>ие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</w:t>
      </w:r>
      <w:r>
        <w:rPr>
          <w:rFonts w:ascii="Arial" w:hAnsi="Arial" w:cs="Arial"/>
          <w:bCs/>
          <w:sz w:val="24"/>
          <w:szCs w:val="24"/>
          <w:lang w:eastAsia="ru-RU"/>
        </w:rPr>
        <w:t>ирской области от 10.06.2019 № 6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0 «О Порядке подачи и рассмотрения жалоб на решения и действия (бездействи</w:t>
      </w:r>
      <w:r>
        <w:rPr>
          <w:rFonts w:ascii="Arial" w:hAnsi="Arial" w:cs="Arial"/>
          <w:bCs/>
          <w:sz w:val="24"/>
          <w:szCs w:val="24"/>
          <w:lang w:eastAsia="ru-RU"/>
        </w:rPr>
        <w:t>е) администрации Петровского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 xml:space="preserve"> сельсовета Ордынского района Новосибирской области,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</w:t>
      </w:r>
      <w:r>
        <w:rPr>
          <w:rFonts w:ascii="Arial" w:hAnsi="Arial" w:cs="Arial"/>
          <w:bCs/>
          <w:sz w:val="24"/>
          <w:szCs w:val="24"/>
          <w:lang w:eastAsia="ru-RU"/>
        </w:rPr>
        <w:t>его работников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FA5F6C" w:rsidRPr="00CC7CB3" w:rsidRDefault="00FA5F6C" w:rsidP="00C513D3">
      <w:pPr>
        <w:spacing w:after="0" w:line="240" w:lineRule="auto"/>
        <w:ind w:firstLine="567"/>
        <w:jc w:val="both"/>
        <w:rPr>
          <w:rFonts w:ascii="Arial" w:hAnsi="Arial" w:cs="Arial"/>
          <w:bCs/>
          <w:sz w:val="24"/>
          <w:szCs w:val="24"/>
          <w:lang w:eastAsia="ru-RU"/>
        </w:rPr>
      </w:pPr>
      <w:r>
        <w:rPr>
          <w:rFonts w:ascii="Arial" w:hAnsi="Arial" w:cs="Arial"/>
          <w:bCs/>
          <w:sz w:val="24"/>
          <w:szCs w:val="24"/>
          <w:lang w:eastAsia="ru-RU"/>
        </w:rPr>
        <w:t>29.5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 Информация, содержащаяся в настоящем разделе, подлежит размещению на Едином портале госуда</w:t>
      </w:r>
      <w:r>
        <w:rPr>
          <w:rFonts w:ascii="Arial" w:hAnsi="Arial" w:cs="Arial"/>
          <w:bCs/>
          <w:sz w:val="24"/>
          <w:szCs w:val="24"/>
          <w:lang w:eastAsia="ru-RU"/>
        </w:rPr>
        <w:t>рственных и муниципальных услуг</w:t>
      </w:r>
      <w:r w:rsidRPr="00CC7CB3">
        <w:rPr>
          <w:rFonts w:ascii="Arial" w:hAnsi="Arial" w:cs="Arial"/>
          <w:bCs/>
          <w:sz w:val="24"/>
          <w:szCs w:val="24"/>
          <w:lang w:eastAsia="ru-RU"/>
        </w:rPr>
        <w:t>.</w:t>
      </w:r>
    </w:p>
    <w:p w:rsidR="00FA5F6C" w:rsidRPr="00CC7CB3" w:rsidRDefault="00FA5F6C" w:rsidP="00C513D3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FA5F6C" w:rsidRPr="00C513D3" w:rsidRDefault="00FA5F6C" w:rsidP="00C513D3">
      <w:pPr>
        <w:tabs>
          <w:tab w:val="left" w:pos="1418"/>
          <w:tab w:val="left" w:pos="1710"/>
        </w:tabs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ПРИЛОЖЕНИЕ</w:t>
      </w:r>
    </w:p>
    <w:p w:rsidR="00FA5F6C" w:rsidRPr="00C513D3" w:rsidRDefault="00FA5F6C" w:rsidP="00DF108F">
      <w:pPr>
        <w:tabs>
          <w:tab w:val="left" w:pos="1418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к административному регламенту </w:t>
      </w: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bCs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color w:val="000000"/>
          <w:sz w:val="24"/>
          <w:szCs w:val="24"/>
          <w:lang w:eastAsia="ru-RU"/>
        </w:rPr>
        <w:t>предоставления муниципальной услуги</w:t>
      </w: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bCs/>
          <w:color w:val="000000"/>
          <w:kern w:val="36"/>
          <w:sz w:val="24"/>
          <w:szCs w:val="24"/>
          <w:lang w:eastAsia="ru-RU"/>
        </w:rPr>
        <w:t xml:space="preserve">по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предоставлению  участка земли </w:t>
      </w:r>
    </w:p>
    <w:p w:rsidR="00FA5F6C" w:rsidRPr="00C513D3" w:rsidRDefault="00FA5F6C" w:rsidP="00DF108F">
      <w:pPr>
        <w:tabs>
          <w:tab w:val="left" w:pos="1418"/>
        </w:tabs>
        <w:spacing w:after="0" w:line="240" w:lineRule="auto"/>
        <w:jc w:val="right"/>
        <w:rPr>
          <w:rFonts w:ascii="Arial" w:hAnsi="Arial" w:cs="Arial"/>
          <w:b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для погребения умершего</w:t>
      </w: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567"/>
        <w:jc w:val="right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spacing w:after="0" w:line="240" w:lineRule="auto"/>
        <w:ind w:firstLine="567"/>
        <w:jc w:val="both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 xml:space="preserve">В администрацию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</w:t>
      </w:r>
      <w:r w:rsidRPr="00C513D3">
        <w:rPr>
          <w:rFonts w:ascii="Arial" w:hAnsi="Arial" w:cs="Arial"/>
          <w:color w:val="000000"/>
          <w:sz w:val="24"/>
          <w:szCs w:val="24"/>
        </w:rPr>
        <w:t xml:space="preserve"> Новосибирской области  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color w:val="000000"/>
          <w:sz w:val="24"/>
          <w:szCs w:val="24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>от 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820"/>
        <w:jc w:val="center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 xml:space="preserve">  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>___________________________________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>_____________________________________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left="4962" w:hanging="142"/>
        <w:jc w:val="center"/>
        <w:rPr>
          <w:rFonts w:ascii="Arial" w:hAnsi="Arial" w:cs="Arial"/>
          <w:color w:val="000000"/>
          <w:sz w:val="24"/>
          <w:szCs w:val="24"/>
        </w:rPr>
      </w:pPr>
      <w:r w:rsidRPr="00C513D3">
        <w:rPr>
          <w:rFonts w:ascii="Arial" w:hAnsi="Arial" w:cs="Arial"/>
          <w:color w:val="000000"/>
          <w:sz w:val="24"/>
          <w:szCs w:val="24"/>
        </w:rPr>
        <w:t>Ф.И.О. (последнее – при наличии) заявителя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eastAsia="ru-RU"/>
        </w:rPr>
      </w:pPr>
    </w:p>
    <w:p w:rsidR="00FA5F6C" w:rsidRPr="00FF595F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FF595F">
        <w:rPr>
          <w:rFonts w:ascii="Arial" w:hAnsi="Arial" w:cs="Arial"/>
          <w:color w:val="000000"/>
          <w:sz w:val="24"/>
          <w:szCs w:val="24"/>
          <w:lang w:eastAsia="ru-RU"/>
        </w:rPr>
        <w:t>ЗАЯВЛЕНИЕ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на предоставление  участка земли для погребения умершего  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Прошу выделить земельный участок для погребения умершего (гроб или урна с прахом)_________________________________________________________________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Ф.И.О. (последнее – при наличии) умершего полностью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_____________________________________________</w:t>
      </w:r>
      <w:r>
        <w:rPr>
          <w:rFonts w:ascii="Arial" w:hAnsi="Arial" w:cs="Arial"/>
          <w:sz w:val="24"/>
          <w:szCs w:val="24"/>
          <w:lang w:eastAsia="ru-RU"/>
        </w:rPr>
        <w:t>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Захоронение будет произведено «____» ___________ 20__ г. в ________ ч.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                                                                    дата и время захоронения умершего</w:t>
      </w:r>
      <w:bookmarkStart w:id="0" w:name="_GoBack"/>
      <w:bookmarkEnd w:id="0"/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Приложение: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1) ________________________________________________________________________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прилагаемые к заявлению документы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2) ________________________________________________________________________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3) ________________________________________________________________________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Я, _______________________________________________________________________,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>Ф.И.О. (отчество – при наличии) заявителя полностью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с порядком работы и содержания общественных кладбищ </w:t>
      </w: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 xml:space="preserve">Петровского сельсовета Ордынского района </w:t>
      </w:r>
      <w:r w:rsidRPr="00C513D3">
        <w:rPr>
          <w:rFonts w:ascii="Arial" w:hAnsi="Arial" w:cs="Arial"/>
          <w:sz w:val="24"/>
          <w:szCs w:val="24"/>
          <w:lang w:eastAsia="ru-RU"/>
        </w:rPr>
        <w:t xml:space="preserve"> Новосибирской области ознакомлен(а).</w:t>
      </w:r>
    </w:p>
    <w:p w:rsidR="00FA5F6C" w:rsidRPr="00C513D3" w:rsidRDefault="00FA5F6C" w:rsidP="008C738E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C513D3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FA5F6C" w:rsidRPr="00C513D3" w:rsidRDefault="00FA5F6C" w:rsidP="00C513D3">
      <w:pPr>
        <w:tabs>
          <w:tab w:val="left" w:pos="1418"/>
        </w:tabs>
        <w:spacing w:after="0" w:line="240" w:lineRule="auto"/>
        <w:ind w:left="5812"/>
        <w:rPr>
          <w:rFonts w:ascii="Arial" w:hAnsi="Arial" w:cs="Arial"/>
          <w:color w:val="000000"/>
          <w:sz w:val="24"/>
          <w:szCs w:val="24"/>
          <w:lang w:eastAsia="ru-RU"/>
        </w:rPr>
      </w:pPr>
      <w:r w:rsidRPr="00C513D3">
        <w:rPr>
          <w:rFonts w:ascii="Arial" w:hAnsi="Arial" w:cs="Arial"/>
          <w:color w:val="000000"/>
          <w:sz w:val="24"/>
          <w:szCs w:val="24"/>
          <w:lang w:eastAsia="ru-RU"/>
        </w:rPr>
        <w:t>Ф.И.О. (последнее - при наличии), подпись заявителя.</w:t>
      </w:r>
    </w:p>
    <w:p w:rsidR="00FA5F6C" w:rsidRPr="00C513D3" w:rsidRDefault="00FA5F6C">
      <w:pPr>
        <w:rPr>
          <w:rFonts w:ascii="Arial" w:hAnsi="Arial" w:cs="Arial"/>
          <w:sz w:val="24"/>
          <w:szCs w:val="24"/>
        </w:rPr>
      </w:pPr>
    </w:p>
    <w:sectPr w:rsidR="00FA5F6C" w:rsidRPr="00C513D3" w:rsidSect="0003790A">
      <w:headerReference w:type="default" r:id="rId15"/>
      <w:pgSz w:w="11906" w:h="16838"/>
      <w:pgMar w:top="1134" w:right="56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F6C" w:rsidRDefault="00FA5F6C" w:rsidP="008C738E">
      <w:pPr>
        <w:spacing w:after="0" w:line="240" w:lineRule="auto"/>
      </w:pPr>
      <w:r>
        <w:separator/>
      </w:r>
    </w:p>
  </w:endnote>
  <w:endnote w:type="continuationSeparator" w:id="0">
    <w:p w:rsidR="00FA5F6C" w:rsidRDefault="00FA5F6C" w:rsidP="008C7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F6C" w:rsidRDefault="00FA5F6C" w:rsidP="008C738E">
      <w:pPr>
        <w:spacing w:after="0" w:line="240" w:lineRule="auto"/>
      </w:pPr>
      <w:r>
        <w:separator/>
      </w:r>
    </w:p>
  </w:footnote>
  <w:footnote w:type="continuationSeparator" w:id="0">
    <w:p w:rsidR="00FA5F6C" w:rsidRDefault="00FA5F6C" w:rsidP="008C7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5F6C" w:rsidRDefault="00FA5F6C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FA5F6C" w:rsidRDefault="00FA5F6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2328"/>
    <w:multiLevelType w:val="multilevel"/>
    <w:tmpl w:val="CAF6F180"/>
    <w:lvl w:ilvl="0">
      <w:start w:val="2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Times New Roman"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cs="Times New Roman" w:hint="default"/>
      </w:rPr>
    </w:lvl>
  </w:abstractNum>
  <w:abstractNum w:abstractNumId="2">
    <w:nsid w:val="1DB55DA2"/>
    <w:multiLevelType w:val="hybridMultilevel"/>
    <w:tmpl w:val="CAA494CA"/>
    <w:lvl w:ilvl="0" w:tplc="05340302">
      <w:start w:val="5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24DE16EC"/>
    <w:multiLevelType w:val="multilevel"/>
    <w:tmpl w:val="CF0EE6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126"/>
        </w:tabs>
        <w:ind w:left="312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938"/>
        </w:tabs>
        <w:ind w:left="1938" w:hanging="1038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2215"/>
        </w:tabs>
        <w:ind w:left="1927" w:hanging="792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cs="Times New Roman" w:hint="default"/>
      </w:rPr>
    </w:lvl>
  </w:abstractNum>
  <w:abstractNum w:abstractNumId="4">
    <w:nsid w:val="4858134C"/>
    <w:multiLevelType w:val="multilevel"/>
    <w:tmpl w:val="5F4083D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szCs w:val="24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1277"/>
        </w:tabs>
        <w:ind w:left="1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3403"/>
        </w:tabs>
        <w:ind w:left="1985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6">
      <w:start w:val="1"/>
      <w:numFmt w:val="decimal"/>
      <w:lvlText w:val="%7."/>
      <w:lvlJc w:val="center"/>
      <w:pPr>
        <w:tabs>
          <w:tab w:val="num" w:pos="851"/>
        </w:tabs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7">
      <w:start w:val="1"/>
      <w:numFmt w:val="decimal"/>
      <w:lvlText w:val="%8.%2."/>
      <w:lvlJc w:val="left"/>
      <w:pPr>
        <w:tabs>
          <w:tab w:val="num" w:pos="1134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auto"/>
        <w:sz w:val="26"/>
        <w:vertAlign w:val="baseline"/>
      </w:rPr>
    </w:lvl>
    <w:lvl w:ilvl="8">
      <w:start w:val="1"/>
      <w:numFmt w:val="decimal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6">
    <w:nsid w:val="55916FF8"/>
    <w:multiLevelType w:val="multilevel"/>
    <w:tmpl w:val="C818C0C8"/>
    <w:lvl w:ilvl="0">
      <w:start w:val="1"/>
      <w:numFmt w:val="decimal"/>
      <w:pStyle w:val="12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sz w:val="24"/>
        <w:vertAlign w:val="baseline"/>
      </w:rPr>
    </w:lvl>
    <w:lvl w:ilvl="1">
      <w:start w:val="1"/>
      <w:numFmt w:val="decimal"/>
      <w:pStyle w:val="110"/>
      <w:lvlText w:val="%2."/>
      <w:lvlJc w:val="left"/>
      <w:pPr>
        <w:tabs>
          <w:tab w:val="num" w:pos="1276"/>
        </w:tabs>
        <w:ind w:firstLine="709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1110"/>
      <w:lvlText w:val="%1.%2.%3."/>
      <w:lvlJc w:val="left"/>
      <w:pPr>
        <w:tabs>
          <w:tab w:val="num" w:pos="1418"/>
        </w:tabs>
        <w:ind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pStyle w:val="11110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</w:rPr>
    </w:lvl>
    <w:lvl w:ilvl="4">
      <w:start w:val="1"/>
      <w:numFmt w:val="decimal"/>
      <w:pStyle w:val="13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5">
      <w:start w:val="1"/>
      <w:numFmt w:val="russianLower"/>
      <w:pStyle w:val="a0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hint="default"/>
        <w:caps w:val="0"/>
        <w:strike w:val="0"/>
        <w:dstrike w:val="0"/>
        <w:vanish w:val="0"/>
        <w:color w:val="00000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cs="Times New Roman" w:hint="default"/>
      </w:rPr>
    </w:lvl>
  </w:abstractNum>
  <w:abstractNum w:abstractNumId="7">
    <w:nsid w:val="559F06F0"/>
    <w:multiLevelType w:val="multilevel"/>
    <w:tmpl w:val="9F563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</w:abstractNum>
  <w:abstractNum w:abstractNumId="8">
    <w:nsid w:val="6C8A4902"/>
    <w:multiLevelType w:val="hybridMultilevel"/>
    <w:tmpl w:val="2E2A6786"/>
    <w:lvl w:ilvl="0" w:tplc="3F5E689A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731E1388"/>
    <w:multiLevelType w:val="hybridMultilevel"/>
    <w:tmpl w:val="1956636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8"/>
  </w:num>
  <w:num w:numId="5">
    <w:abstractNumId w:val="7"/>
  </w:num>
  <w:num w:numId="6">
    <w:abstractNumId w:val="1"/>
  </w:num>
  <w:num w:numId="7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4"/>
  </w:num>
  <w:num w:numId="10">
    <w:abstractNumId w:val="6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738E"/>
    <w:rsid w:val="0003790A"/>
    <w:rsid w:val="00097099"/>
    <w:rsid w:val="000A7A8F"/>
    <w:rsid w:val="000B4D23"/>
    <w:rsid w:val="0010636A"/>
    <w:rsid w:val="0015229A"/>
    <w:rsid w:val="0015443B"/>
    <w:rsid w:val="0015490C"/>
    <w:rsid w:val="0016330B"/>
    <w:rsid w:val="00174F06"/>
    <w:rsid w:val="0019117A"/>
    <w:rsid w:val="001A63B2"/>
    <w:rsid w:val="001C59E4"/>
    <w:rsid w:val="001D7B17"/>
    <w:rsid w:val="0020210F"/>
    <w:rsid w:val="00274247"/>
    <w:rsid w:val="00285D4B"/>
    <w:rsid w:val="00286777"/>
    <w:rsid w:val="002A5F6F"/>
    <w:rsid w:val="002C1986"/>
    <w:rsid w:val="002D38CF"/>
    <w:rsid w:val="0030253E"/>
    <w:rsid w:val="003351C4"/>
    <w:rsid w:val="003404A7"/>
    <w:rsid w:val="003559B7"/>
    <w:rsid w:val="003F2746"/>
    <w:rsid w:val="00436A71"/>
    <w:rsid w:val="00462463"/>
    <w:rsid w:val="004A4415"/>
    <w:rsid w:val="004C3CDF"/>
    <w:rsid w:val="00524309"/>
    <w:rsid w:val="0052445B"/>
    <w:rsid w:val="00544ACF"/>
    <w:rsid w:val="00574646"/>
    <w:rsid w:val="005B6250"/>
    <w:rsid w:val="005C7C7A"/>
    <w:rsid w:val="005E7FF1"/>
    <w:rsid w:val="00741525"/>
    <w:rsid w:val="00742FB7"/>
    <w:rsid w:val="00770434"/>
    <w:rsid w:val="00785B0B"/>
    <w:rsid w:val="007C3896"/>
    <w:rsid w:val="007E736E"/>
    <w:rsid w:val="00802658"/>
    <w:rsid w:val="008500CF"/>
    <w:rsid w:val="00850AC0"/>
    <w:rsid w:val="00876C84"/>
    <w:rsid w:val="008C738E"/>
    <w:rsid w:val="00927095"/>
    <w:rsid w:val="00971DDD"/>
    <w:rsid w:val="00A04FD1"/>
    <w:rsid w:val="00A2456F"/>
    <w:rsid w:val="00A974D5"/>
    <w:rsid w:val="00AD40BC"/>
    <w:rsid w:val="00B01336"/>
    <w:rsid w:val="00B45305"/>
    <w:rsid w:val="00BD66BD"/>
    <w:rsid w:val="00C06F5C"/>
    <w:rsid w:val="00C42C2B"/>
    <w:rsid w:val="00C44E6C"/>
    <w:rsid w:val="00C513D3"/>
    <w:rsid w:val="00CC7CB3"/>
    <w:rsid w:val="00DF108F"/>
    <w:rsid w:val="00E05158"/>
    <w:rsid w:val="00E91A20"/>
    <w:rsid w:val="00E961F4"/>
    <w:rsid w:val="00EF02E6"/>
    <w:rsid w:val="00FA5F6C"/>
    <w:rsid w:val="00FA6BFF"/>
    <w:rsid w:val="00FC2DC9"/>
    <w:rsid w:val="00FC60D0"/>
    <w:rsid w:val="00FF390D"/>
    <w:rsid w:val="00FF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45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C738E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C738E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8C738E"/>
    <w:rPr>
      <w:rFonts w:ascii="Times New Roman" w:hAnsi="Times New Roman" w:cs="Times New Roman"/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8C738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738E"/>
    <w:rPr>
      <w:rFonts w:ascii="Times New Roman" w:hAnsi="Times New Roman" w:cs="Times New Roman"/>
      <w:color w:val="000000"/>
      <w:sz w:val="28"/>
      <w:szCs w:val="28"/>
    </w:rPr>
  </w:style>
  <w:style w:type="paragraph" w:styleId="ListParagraph">
    <w:name w:val="List Paragraph"/>
    <w:basedOn w:val="Normal"/>
    <w:uiPriority w:val="99"/>
    <w:qFormat/>
    <w:rsid w:val="008C738E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8C738E"/>
    <w:rPr>
      <w:rFonts w:cs="Times New Roman"/>
    </w:rPr>
  </w:style>
  <w:style w:type="paragraph" w:customStyle="1" w:styleId="s1">
    <w:name w:val="s_1"/>
    <w:basedOn w:val="Normal"/>
    <w:uiPriority w:val="99"/>
    <w:rsid w:val="008C73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Стиль 1."/>
    <w:basedOn w:val="Normal"/>
    <w:uiPriority w:val="99"/>
    <w:rsid w:val="008C738E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1">
    <w:name w:val="Стиль 1.1."/>
    <w:basedOn w:val="Normal"/>
    <w:uiPriority w:val="99"/>
    <w:rsid w:val="008C738E"/>
    <w:pPr>
      <w:numPr>
        <w:ilvl w:val="1"/>
        <w:numId w:val="9"/>
      </w:numPr>
      <w:tabs>
        <w:tab w:val="clear" w:pos="1277"/>
        <w:tab w:val="num" w:pos="1276"/>
      </w:tabs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11">
    <w:name w:val="Стиль 1.1.1."/>
    <w:basedOn w:val="Normal"/>
    <w:uiPriority w:val="99"/>
    <w:rsid w:val="008C738E"/>
    <w:pPr>
      <w:numPr>
        <w:ilvl w:val="2"/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111">
    <w:name w:val="Стиль 1.1.1.1."/>
    <w:basedOn w:val="Normal"/>
    <w:uiPriority w:val="99"/>
    <w:rsid w:val="008C738E"/>
    <w:pPr>
      <w:numPr>
        <w:ilvl w:val="3"/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0">
    <w:name w:val="Стиль ппп_1)"/>
    <w:basedOn w:val="Normal"/>
    <w:uiPriority w:val="99"/>
    <w:rsid w:val="008C738E"/>
    <w:pPr>
      <w:numPr>
        <w:ilvl w:val="4"/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">
    <w:name w:val="Стиль ппп_а)"/>
    <w:basedOn w:val="Normal"/>
    <w:uiPriority w:val="99"/>
    <w:rsid w:val="008C738E"/>
    <w:pPr>
      <w:numPr>
        <w:ilvl w:val="5"/>
        <w:numId w:val="9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2">
    <w:name w:val="Стиль приложения 1."/>
    <w:basedOn w:val="1"/>
    <w:uiPriority w:val="99"/>
    <w:rsid w:val="008C738E"/>
    <w:pPr>
      <w:numPr>
        <w:numId w:val="10"/>
      </w:numPr>
      <w:ind w:firstLine="0"/>
      <w:jc w:val="center"/>
    </w:pPr>
  </w:style>
  <w:style w:type="paragraph" w:customStyle="1" w:styleId="110">
    <w:name w:val="Стиль приложения 1.1."/>
    <w:basedOn w:val="Normal"/>
    <w:uiPriority w:val="99"/>
    <w:rsid w:val="008C738E"/>
    <w:pPr>
      <w:numPr>
        <w:ilvl w:val="1"/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110">
    <w:name w:val="Стиль приложения 1.1.1."/>
    <w:basedOn w:val="Normal"/>
    <w:uiPriority w:val="99"/>
    <w:rsid w:val="008C738E"/>
    <w:pPr>
      <w:numPr>
        <w:ilvl w:val="2"/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1110">
    <w:name w:val="Стиль приложения 1.1.1.1."/>
    <w:basedOn w:val="Normal"/>
    <w:uiPriority w:val="99"/>
    <w:rsid w:val="008C738E"/>
    <w:pPr>
      <w:numPr>
        <w:ilvl w:val="3"/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13">
    <w:name w:val="Стиль приложения_1)"/>
    <w:basedOn w:val="Normal"/>
    <w:uiPriority w:val="99"/>
    <w:rsid w:val="008C738E"/>
    <w:pPr>
      <w:numPr>
        <w:ilvl w:val="4"/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a0">
    <w:name w:val="Стиль приложения_а)"/>
    <w:basedOn w:val="Normal"/>
    <w:uiPriority w:val="99"/>
    <w:rsid w:val="008C738E"/>
    <w:pPr>
      <w:numPr>
        <w:ilvl w:val="5"/>
        <w:numId w:val="10"/>
      </w:num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ru-RU"/>
    </w:rPr>
  </w:style>
  <w:style w:type="paragraph" w:customStyle="1" w:styleId="ConsPlusNonformat">
    <w:name w:val="ConsPlusNonformat"/>
    <w:uiPriority w:val="99"/>
    <w:rsid w:val="008C738E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1">
    <w:name w:val="Знак Знак Знак Знак Знак Знак Знак"/>
    <w:basedOn w:val="Normal"/>
    <w:uiPriority w:val="99"/>
    <w:rsid w:val="008C738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rsid w:val="008C738E"/>
    <w:pPr>
      <w:spacing w:after="0" w:line="240" w:lineRule="auto"/>
    </w:pPr>
    <w:rPr>
      <w:rFonts w:ascii="Tahoma" w:eastAsia="Times New Roman" w:hAnsi="Tahoma"/>
      <w:color w:val="000000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C738E"/>
    <w:rPr>
      <w:rFonts w:ascii="Tahoma" w:hAnsi="Tahoma" w:cs="Times New Roman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8C738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8C738E"/>
    <w:rPr>
      <w:rFonts w:ascii="Times New Roman" w:hAnsi="Times New Roman" w:cs="Times New Roman"/>
      <w:color w:val="000000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8C738E"/>
    <w:rPr>
      <w:rFonts w:cs="Times New Roman"/>
      <w:vertAlign w:val="superscript"/>
    </w:rPr>
  </w:style>
  <w:style w:type="paragraph" w:customStyle="1" w:styleId="msonormalmailrucssattributepostfix">
    <w:name w:val="msonormal_mailru_css_attribute_postfix"/>
    <w:basedOn w:val="Normal"/>
    <w:uiPriority w:val="99"/>
    <w:rsid w:val="00544AC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112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BFE9CB32F4CE28536AFDFC45D81F08F3926BD2908DAE23D7AD57EF0C971B0650BE457A5A9F3419A44D20E4DfFj9E" TargetMode="External"/><Relationship Id="rId13" Type="http://schemas.openxmlformats.org/officeDocument/2006/relationships/hyperlink" Target="consultantplus://offline/ref=A40671F96BA7F66FB9C6B9A4D8411406DB91082E428BC9C090B7877FF5F37C8A96C5A1DE9A89F0ED3AA1F7F1B451C4846034EC28695BED8753D752F3oB12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0CC287AF4D88B84B1EF7B00EEE52CC0BF16F856AA3F3802FBEB81B9F41FF6A5D578ED6386093B637949AF70F17ED22BCE662AC508D8F8WDKFF" TargetMode="External"/><Relationship Id="rId12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463B5AD335E009D818088677B1850791FF06C6C808D39FCED2468DB68E605027CA5154D15A547E8665DE89E017F24937FC8DBAE9FFF018CA7466751ZCDFG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27D8D9B40F91F62C1CDD8DCD3D046EBA62E3FA0286310A30B86E3A1B6A2D19EC55366F47385BC32FAA16DCC9C97323331570EBFDDE78946t8l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07867DC328F6EBAF8C6708AE00E64D4484DE3742504651B8A7326BBF18CD780CB4B87920F2D11AF7F217871741F483E6D390771s1j7F" TargetMode="External"/><Relationship Id="rId14" Type="http://schemas.openxmlformats.org/officeDocument/2006/relationships/hyperlink" Target="consultantplus://offline/ref=A40671F96BA7F66FB9C6B9A4D8411406DB91082E428BC9C090B7877FF5F37C8A96C5A1DE9A89F0ED3AA1F0F8B451C4846034EC28695BED8753D752F3oB12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42</TotalTime>
  <Pages>15</Pages>
  <Words>6144</Words>
  <Characters>-32766</Characters>
  <Application>Microsoft Office Outlook</Application>
  <DocSecurity>0</DocSecurity>
  <Lines>0</Lines>
  <Paragraphs>0</Paragraphs>
  <ScaleCrop>false</ScaleCrop>
  <Company>АГНОиПНО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Амосова Анна Николаевна</dc:creator>
  <cp:keywords/>
  <dc:description/>
  <cp:lastModifiedBy>Сельсовет</cp:lastModifiedBy>
  <cp:revision>6</cp:revision>
  <dcterms:created xsi:type="dcterms:W3CDTF">2019-06-18T08:43:00Z</dcterms:created>
  <dcterms:modified xsi:type="dcterms:W3CDTF">2019-06-24T09:17:00Z</dcterms:modified>
</cp:coreProperties>
</file>